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A4" w:rsidRDefault="002708AD">
      <w:pPr>
        <w:pStyle w:val="Title"/>
        <w:rPr>
          <w:sz w:val="48"/>
        </w:rPr>
      </w:pPr>
      <w:r w:rsidRPr="002708AD">
        <w:rPr>
          <w:sz w:val="48"/>
        </w:rPr>
        <w:t>It’s COOL to Research with iPad TOOLS</w:t>
      </w:r>
    </w:p>
    <w:p w:rsidR="00B75076" w:rsidRDefault="00B75076" w:rsidP="00B75076"/>
    <w:p w:rsidR="00B75076" w:rsidRPr="00B75076" w:rsidRDefault="00B75076" w:rsidP="00B75076">
      <w:bookmarkStart w:id="0" w:name="_GoBack"/>
      <w:bookmarkEnd w:id="0"/>
    </w:p>
    <w:p w:rsidR="00E80F62" w:rsidRPr="00E80F62" w:rsidRDefault="002708AD" w:rsidP="00E80F62">
      <w:pPr>
        <w:pStyle w:val="Heading1"/>
      </w:pPr>
      <w:r w:rsidRPr="001D5905">
        <w:t>Destiny Quest</w:t>
      </w:r>
    </w:p>
    <w:p w:rsidR="002225A4" w:rsidRDefault="002708AD">
      <w:r>
        <w:t xml:space="preserve">Search </w:t>
      </w:r>
      <w:r w:rsidR="0000655F">
        <w:t>your media center’s</w:t>
      </w:r>
      <w:r>
        <w:t xml:space="preserve"> library collection,</w:t>
      </w:r>
      <w:r w:rsidRPr="002708AD">
        <w:t xml:space="preserve"> online subscription databases, </w:t>
      </w:r>
      <w:r>
        <w:t xml:space="preserve">and </w:t>
      </w:r>
      <w:r w:rsidRPr="002708AD">
        <w:t>public-access websites and search engines</w:t>
      </w:r>
    </w:p>
    <w:p w:rsidR="002708AD" w:rsidRDefault="00334DB2" w:rsidP="002708AD">
      <w:pPr>
        <w:pStyle w:val="Heading1"/>
      </w:pPr>
      <w:proofErr w:type="spellStart"/>
      <w:r w:rsidRPr="001D5905">
        <w:t>EasyBib</w:t>
      </w:r>
      <w:proofErr w:type="spellEnd"/>
    </w:p>
    <w:p w:rsidR="002708AD" w:rsidRDefault="00334DB2" w:rsidP="002708AD">
      <w:r>
        <w:t xml:space="preserve">Create MLA, APA and Chicago style citations by scanning a bar code or </w:t>
      </w:r>
      <w:r w:rsidR="00126221">
        <w:t>typing a</w:t>
      </w:r>
      <w:r>
        <w:t xml:space="preserve"> title.</w:t>
      </w:r>
    </w:p>
    <w:p w:rsidR="002708AD" w:rsidRDefault="00334DB2" w:rsidP="002708AD">
      <w:pPr>
        <w:pStyle w:val="Heading1"/>
      </w:pPr>
      <w:r>
        <w:t>Dictionary.com &amp; Merriam Webster</w:t>
      </w:r>
    </w:p>
    <w:p w:rsidR="002708AD" w:rsidRDefault="00334DB2" w:rsidP="002708AD">
      <w:r>
        <w:t>Both apps provide an extensive dictionary and thesaurus</w:t>
      </w:r>
    </w:p>
    <w:p w:rsidR="002708AD" w:rsidRDefault="00334DB2" w:rsidP="002708AD">
      <w:pPr>
        <w:pStyle w:val="Heading1"/>
      </w:pPr>
      <w:r>
        <w:t>Library of Congress</w:t>
      </w:r>
    </w:p>
    <w:p w:rsidR="00345CCB" w:rsidRPr="00345CCB" w:rsidRDefault="00B75076" w:rsidP="00345CCB">
      <w:hyperlink r:id="rId6" w:history="1">
        <w:r w:rsidR="00345CCB" w:rsidRPr="00345CCB">
          <w:rPr>
            <w:rStyle w:val="Hyperlink"/>
            <w:color w:val="auto"/>
          </w:rPr>
          <w:t>http://memory.loc.gov/ammem/browse/</w:t>
        </w:r>
      </w:hyperlink>
    </w:p>
    <w:p w:rsidR="002708AD" w:rsidRDefault="00345CCB" w:rsidP="002708AD">
      <w:r>
        <w:t xml:space="preserve">Digital record of American History </w:t>
      </w:r>
      <w:r w:rsidRPr="00345CCB">
        <w:t>through the Internet to written and spoken words, sound recordings, still and moving images, prin</w:t>
      </w:r>
      <w:r>
        <w:t xml:space="preserve">ts, maps, and sheet music </w:t>
      </w:r>
    </w:p>
    <w:p w:rsidR="002708AD" w:rsidRDefault="00334DB2" w:rsidP="002708AD">
      <w:pPr>
        <w:pStyle w:val="Heading1"/>
      </w:pPr>
      <w:r>
        <w:t>Khan Academy</w:t>
      </w:r>
    </w:p>
    <w:p w:rsidR="002708AD" w:rsidRDefault="00334DB2" w:rsidP="002708AD">
      <w:r>
        <w:t>Search over 4,200 videos over math, science and history</w:t>
      </w:r>
    </w:p>
    <w:p w:rsidR="002708AD" w:rsidRDefault="006244E5" w:rsidP="002708AD">
      <w:pPr>
        <w:pStyle w:val="Heading1"/>
      </w:pPr>
      <w:r>
        <w:t>NASA</w:t>
      </w:r>
    </w:p>
    <w:p w:rsidR="002708AD" w:rsidRDefault="00345CCB" w:rsidP="002708AD">
      <w:r>
        <w:t xml:space="preserve">Explore NASA missions, over 11,000 images, live streaming and </w:t>
      </w:r>
      <w:r w:rsidR="00073017">
        <w:t>videos</w:t>
      </w:r>
    </w:p>
    <w:p w:rsidR="002708AD" w:rsidRDefault="00E80F62" w:rsidP="002708AD">
      <w:pPr>
        <w:pStyle w:val="Heading1"/>
      </w:pPr>
      <w:proofErr w:type="spellStart"/>
      <w:r>
        <w:t>OpenPics</w:t>
      </w:r>
      <w:proofErr w:type="spellEnd"/>
    </w:p>
    <w:p w:rsidR="002708AD" w:rsidRDefault="002708AD" w:rsidP="002708AD">
      <w:r>
        <w:t xml:space="preserve">Search </w:t>
      </w:r>
      <w:r w:rsidR="00126221">
        <w:t xml:space="preserve">images from online </w:t>
      </w:r>
      <w:r w:rsidR="00E80F62">
        <w:t>collections--New York Public Library, Library of Congress, LIFE Magazine and many more!</w:t>
      </w:r>
    </w:p>
    <w:p w:rsidR="00B10A8B" w:rsidRDefault="00B10A8B" w:rsidP="00B10A8B">
      <w:pPr>
        <w:pStyle w:val="Heading1"/>
      </w:pPr>
      <w:proofErr w:type="spellStart"/>
      <w:r>
        <w:t>HowStuffWorks</w:t>
      </w:r>
      <w:proofErr w:type="spellEnd"/>
      <w:r>
        <w:t xml:space="preserve"> for iPad</w:t>
      </w:r>
    </w:p>
    <w:p w:rsidR="002708AD" w:rsidRDefault="00B10A8B">
      <w:r>
        <w:t>Access thousands of articles, videos, and podcasts on just about anything</w:t>
      </w:r>
    </w:p>
    <w:p w:rsidR="00073017" w:rsidRDefault="00073017" w:rsidP="00073017">
      <w:pPr>
        <w:pStyle w:val="Heading1"/>
      </w:pPr>
      <w:r>
        <w:t>Great Resource for iPad Apps</w:t>
      </w:r>
    </w:p>
    <w:p w:rsidR="00073017" w:rsidRPr="001D5905" w:rsidRDefault="00B75076" w:rsidP="00073017">
      <w:hyperlink r:id="rId7" w:history="1">
        <w:r w:rsidR="001D5905" w:rsidRPr="001D5905">
          <w:rPr>
            <w:rStyle w:val="Hyperlink"/>
            <w:color w:val="auto"/>
          </w:rPr>
          <w:t>http://www.tcea.org/ipad</w:t>
        </w:r>
      </w:hyperlink>
    </w:p>
    <w:p w:rsidR="001D5905" w:rsidRPr="00073420" w:rsidRDefault="001D5905" w:rsidP="00073017">
      <w:pPr>
        <w:rPr>
          <w:color w:val="000000" w:themeColor="text1"/>
        </w:rPr>
      </w:pPr>
    </w:p>
    <w:p w:rsidR="00073017" w:rsidRDefault="00073017" w:rsidP="00073017"/>
    <w:p w:rsidR="002708AD" w:rsidRDefault="002708AD"/>
    <w:sectPr w:rsidR="002708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F1"/>
    <w:rsid w:val="0000655F"/>
    <w:rsid w:val="00073017"/>
    <w:rsid w:val="00073420"/>
    <w:rsid w:val="00126221"/>
    <w:rsid w:val="001D5905"/>
    <w:rsid w:val="002225A4"/>
    <w:rsid w:val="002708AD"/>
    <w:rsid w:val="00334DB2"/>
    <w:rsid w:val="00345CCB"/>
    <w:rsid w:val="00386439"/>
    <w:rsid w:val="004B56BD"/>
    <w:rsid w:val="006244E5"/>
    <w:rsid w:val="007116F1"/>
    <w:rsid w:val="00B10A8B"/>
    <w:rsid w:val="00B75076"/>
    <w:rsid w:val="00E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00AA-2CAB-4801-9701-6C1ECA4F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A66AC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5B63B7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EBBF0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ea.org/ip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mory.loc.gov/ammem/brow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gawryszewski.FISD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tammy.gawryszewski</dc:creator>
  <cp:keywords/>
  <cp:lastModifiedBy>Tammy Gawryszewski</cp:lastModifiedBy>
  <cp:revision>22</cp:revision>
  <cp:lastPrinted>2013-08-20T12:45:00Z</cp:lastPrinted>
  <dcterms:created xsi:type="dcterms:W3CDTF">2013-08-20T01:05:00Z</dcterms:created>
  <dcterms:modified xsi:type="dcterms:W3CDTF">2013-08-20T12:46:00Z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